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48F04" w14:textId="6C37F3FD" w:rsidR="004A3FA8" w:rsidRDefault="004A3FA8" w:rsidP="00D14374">
      <w:pPr>
        <w:ind w:left="3600"/>
        <w:rPr>
          <w:rFonts w:ascii="Georgia" w:eastAsia="Linux Libertine G" w:hAnsi="Georgia" w:cs="Linux Libertine G"/>
          <w:b/>
          <w:bCs/>
          <w:sz w:val="26"/>
          <w:szCs w:val="26"/>
        </w:rPr>
      </w:pPr>
    </w:p>
    <w:p w14:paraId="2662EFEF" w14:textId="0405C3DF" w:rsidR="005A21FD" w:rsidRDefault="005A21FD">
      <w:pPr>
        <w:rPr>
          <w:rFonts w:ascii="Georgia" w:eastAsia="Linux Libertine G" w:hAnsi="Georgia" w:cs="Linux Libertine G"/>
          <w:sz w:val="22"/>
          <w:szCs w:val="22"/>
        </w:rPr>
      </w:pPr>
    </w:p>
    <w:p w14:paraId="7FEDF45B" w14:textId="77777777" w:rsidR="00BE106A" w:rsidRDefault="00BE106A" w:rsidP="00BE106A">
      <w:pPr>
        <w:jc w:val="center"/>
        <w:rPr>
          <w:rFonts w:ascii="Georgia" w:eastAsia="Linux Libertine G" w:hAnsi="Georgia" w:cs="Linux Libertine G"/>
          <w:b/>
          <w:sz w:val="28"/>
          <w:szCs w:val="22"/>
        </w:rPr>
      </w:pPr>
      <w:r w:rsidRPr="00BE106A">
        <w:rPr>
          <w:rFonts w:ascii="Georgia" w:eastAsia="Linux Libertine G" w:hAnsi="Georgia" w:cs="Linux Libertine G"/>
          <w:b/>
          <w:sz w:val="28"/>
          <w:szCs w:val="22"/>
        </w:rPr>
        <w:t>JELENTKEZÉSI LAP</w:t>
      </w:r>
      <w:r>
        <w:rPr>
          <w:rFonts w:ascii="Georgia" w:eastAsia="Linux Libertine G" w:hAnsi="Georgia" w:cs="Linux Libertine G"/>
          <w:b/>
          <w:sz w:val="28"/>
          <w:szCs w:val="22"/>
        </w:rPr>
        <w:br/>
      </w:r>
    </w:p>
    <w:tbl>
      <w:tblPr>
        <w:tblStyle w:val="Rcsostblzat"/>
        <w:tblW w:w="0" w:type="auto"/>
        <w:tblLook w:val="04A0" w:firstRow="1" w:lastRow="0" w:firstColumn="1" w:lastColumn="0" w:noHBand="0" w:noVBand="1"/>
      </w:tblPr>
      <w:tblGrid>
        <w:gridCol w:w="2490"/>
        <w:gridCol w:w="6712"/>
      </w:tblGrid>
      <w:tr w:rsidR="00BE106A" w14:paraId="6581648D" w14:textId="77777777" w:rsidTr="00BE106A">
        <w:tc>
          <w:tcPr>
            <w:tcW w:w="2263" w:type="dxa"/>
          </w:tcPr>
          <w:p w14:paraId="734F923B" w14:textId="3A574858" w:rsidR="00BE106A" w:rsidRPr="005357AE" w:rsidRDefault="00BE106A" w:rsidP="005357AE">
            <w:pPr>
              <w:rPr>
                <w:rFonts w:ascii="Georgia" w:eastAsia="Linux Libertine G" w:hAnsi="Georgia" w:cs="Linux Libertine G"/>
                <w:b/>
                <w:sz w:val="22"/>
                <w:szCs w:val="22"/>
              </w:rPr>
            </w:pPr>
            <w:r w:rsidRPr="005357AE">
              <w:rPr>
                <w:rFonts w:ascii="Georgia" w:eastAsia="Linux Libertine G" w:hAnsi="Georgia" w:cs="Linux Libertine G"/>
                <w:b/>
                <w:sz w:val="22"/>
                <w:szCs w:val="22"/>
              </w:rPr>
              <w:t>NÉV:</w:t>
            </w:r>
          </w:p>
        </w:tc>
        <w:tc>
          <w:tcPr>
            <w:tcW w:w="6939" w:type="dxa"/>
          </w:tcPr>
          <w:p w14:paraId="4EA9DC9D" w14:textId="77777777" w:rsidR="00BE106A" w:rsidRDefault="00BE106A" w:rsidP="00BE106A">
            <w:pPr>
              <w:jc w:val="center"/>
              <w:rPr>
                <w:rFonts w:ascii="Georgia" w:eastAsia="Linux Libertine G" w:hAnsi="Georgia" w:cs="Linux Libertine G"/>
                <w:b/>
                <w:sz w:val="28"/>
                <w:szCs w:val="22"/>
              </w:rPr>
            </w:pPr>
          </w:p>
        </w:tc>
      </w:tr>
      <w:tr w:rsidR="00BE106A" w14:paraId="4495BC0D" w14:textId="77777777" w:rsidTr="00BE106A">
        <w:tc>
          <w:tcPr>
            <w:tcW w:w="2263" w:type="dxa"/>
          </w:tcPr>
          <w:p w14:paraId="2FFB562E" w14:textId="12278BE0" w:rsidR="00BE106A" w:rsidRPr="005357AE" w:rsidRDefault="00BE106A" w:rsidP="005357AE">
            <w:pPr>
              <w:rPr>
                <w:rFonts w:ascii="Georgia" w:eastAsia="Linux Libertine G" w:hAnsi="Georgia" w:cs="Linux Libertine G"/>
                <w:b/>
                <w:sz w:val="22"/>
                <w:szCs w:val="22"/>
              </w:rPr>
            </w:pPr>
            <w:r w:rsidRPr="005357AE">
              <w:rPr>
                <w:rFonts w:ascii="Georgia" w:eastAsia="Linux Libertine G" w:hAnsi="Georgia" w:cs="Linux Libertine G"/>
                <w:b/>
                <w:sz w:val="22"/>
                <w:szCs w:val="22"/>
              </w:rPr>
              <w:t xml:space="preserve">E-MAIL CÍM: </w:t>
            </w:r>
          </w:p>
        </w:tc>
        <w:tc>
          <w:tcPr>
            <w:tcW w:w="6939" w:type="dxa"/>
          </w:tcPr>
          <w:p w14:paraId="5825FE32" w14:textId="77777777" w:rsidR="00BE106A" w:rsidRDefault="00BE106A" w:rsidP="00BE106A">
            <w:pPr>
              <w:jc w:val="center"/>
              <w:rPr>
                <w:rFonts w:ascii="Georgia" w:eastAsia="Linux Libertine G" w:hAnsi="Georgia" w:cs="Linux Libertine G"/>
                <w:b/>
                <w:sz w:val="28"/>
                <w:szCs w:val="22"/>
              </w:rPr>
            </w:pPr>
          </w:p>
        </w:tc>
      </w:tr>
      <w:tr w:rsidR="00BE106A" w14:paraId="01E6BAEF" w14:textId="77777777" w:rsidTr="00BE106A">
        <w:tc>
          <w:tcPr>
            <w:tcW w:w="2263" w:type="dxa"/>
          </w:tcPr>
          <w:p w14:paraId="3F5C0A2D" w14:textId="3C64C979" w:rsidR="00BE106A" w:rsidRPr="005357AE" w:rsidRDefault="00BE106A" w:rsidP="005357AE">
            <w:pPr>
              <w:rPr>
                <w:rFonts w:ascii="Georgia" w:eastAsia="Linux Libertine G" w:hAnsi="Georgia" w:cs="Linux Libertine G"/>
                <w:b/>
                <w:sz w:val="22"/>
                <w:szCs w:val="22"/>
              </w:rPr>
            </w:pPr>
            <w:r w:rsidRPr="005357AE">
              <w:rPr>
                <w:rFonts w:ascii="Georgia" w:eastAsia="Linux Libertine G" w:hAnsi="Georgia" w:cs="Linux Libertine G"/>
                <w:b/>
                <w:sz w:val="22"/>
                <w:szCs w:val="22"/>
              </w:rPr>
              <w:t xml:space="preserve">SZÜLETÉSI HELY ÉS IDŐ: </w:t>
            </w:r>
          </w:p>
        </w:tc>
        <w:tc>
          <w:tcPr>
            <w:tcW w:w="6939" w:type="dxa"/>
          </w:tcPr>
          <w:p w14:paraId="48FF36D1" w14:textId="77777777" w:rsidR="00BE106A" w:rsidRDefault="00BE106A" w:rsidP="00BE106A">
            <w:pPr>
              <w:jc w:val="center"/>
              <w:rPr>
                <w:rFonts w:ascii="Georgia" w:eastAsia="Linux Libertine G" w:hAnsi="Georgia" w:cs="Linux Libertine G"/>
                <w:b/>
                <w:sz w:val="28"/>
                <w:szCs w:val="22"/>
              </w:rPr>
            </w:pPr>
          </w:p>
        </w:tc>
      </w:tr>
      <w:tr w:rsidR="00BE106A" w14:paraId="1CD65B47" w14:textId="77777777" w:rsidTr="00BE106A">
        <w:tc>
          <w:tcPr>
            <w:tcW w:w="2263" w:type="dxa"/>
          </w:tcPr>
          <w:p w14:paraId="0B9E0F7C" w14:textId="75CB5427" w:rsidR="00BE106A" w:rsidRPr="005357AE" w:rsidRDefault="00BE106A" w:rsidP="005357AE">
            <w:pPr>
              <w:rPr>
                <w:rFonts w:ascii="Georgia" w:eastAsia="Linux Libertine G" w:hAnsi="Georgia" w:cs="Linux Libertine G"/>
                <w:b/>
                <w:sz w:val="22"/>
                <w:szCs w:val="22"/>
              </w:rPr>
            </w:pPr>
            <w:r w:rsidRPr="005357AE">
              <w:rPr>
                <w:rFonts w:ascii="Georgia" w:eastAsia="Linux Libertine G" w:hAnsi="Georgia" w:cs="Linux Libertine G"/>
                <w:b/>
                <w:sz w:val="22"/>
                <w:szCs w:val="22"/>
              </w:rPr>
              <w:t xml:space="preserve">LAKCÍM: </w:t>
            </w:r>
          </w:p>
        </w:tc>
        <w:tc>
          <w:tcPr>
            <w:tcW w:w="6939" w:type="dxa"/>
          </w:tcPr>
          <w:p w14:paraId="49C4C56A" w14:textId="77777777" w:rsidR="00BE106A" w:rsidRDefault="00BE106A" w:rsidP="00BE106A">
            <w:pPr>
              <w:jc w:val="center"/>
              <w:rPr>
                <w:rFonts w:ascii="Georgia" w:eastAsia="Linux Libertine G" w:hAnsi="Georgia" w:cs="Linux Libertine G"/>
                <w:b/>
                <w:sz w:val="28"/>
                <w:szCs w:val="22"/>
              </w:rPr>
            </w:pPr>
          </w:p>
        </w:tc>
      </w:tr>
      <w:tr w:rsidR="00BE106A" w14:paraId="2AD39A52" w14:textId="77777777" w:rsidTr="00BE106A">
        <w:tc>
          <w:tcPr>
            <w:tcW w:w="2263" w:type="dxa"/>
          </w:tcPr>
          <w:p w14:paraId="66786CEF" w14:textId="63ADE9CC" w:rsidR="00BE106A" w:rsidRPr="005357AE" w:rsidRDefault="00BE106A" w:rsidP="005357AE">
            <w:pPr>
              <w:rPr>
                <w:rFonts w:ascii="Georgia" w:eastAsia="Linux Libertine G" w:hAnsi="Georgia" w:cs="Linux Libertine G"/>
                <w:b/>
                <w:sz w:val="22"/>
                <w:szCs w:val="22"/>
              </w:rPr>
            </w:pPr>
            <w:r w:rsidRPr="005357AE">
              <w:rPr>
                <w:rFonts w:ascii="Georgia" w:eastAsia="Linux Libertine G" w:hAnsi="Georgia" w:cs="Linux Libertine G"/>
                <w:b/>
                <w:sz w:val="22"/>
                <w:szCs w:val="22"/>
              </w:rPr>
              <w:t>TELEFONSZÁM:</w:t>
            </w:r>
          </w:p>
        </w:tc>
        <w:tc>
          <w:tcPr>
            <w:tcW w:w="6939" w:type="dxa"/>
          </w:tcPr>
          <w:p w14:paraId="34F80B3B" w14:textId="77777777" w:rsidR="00BE106A" w:rsidRDefault="00BE106A" w:rsidP="00BE106A">
            <w:pPr>
              <w:jc w:val="center"/>
              <w:rPr>
                <w:rFonts w:ascii="Georgia" w:eastAsia="Linux Libertine G" w:hAnsi="Georgia" w:cs="Linux Libertine G"/>
                <w:b/>
                <w:sz w:val="28"/>
                <w:szCs w:val="22"/>
              </w:rPr>
            </w:pPr>
          </w:p>
        </w:tc>
      </w:tr>
      <w:tr w:rsidR="00BE106A" w14:paraId="5960918E" w14:textId="77777777" w:rsidTr="00BE106A">
        <w:tc>
          <w:tcPr>
            <w:tcW w:w="2263" w:type="dxa"/>
          </w:tcPr>
          <w:p w14:paraId="12D404FF" w14:textId="4A23BCE5" w:rsidR="00BE106A" w:rsidRPr="005357AE" w:rsidRDefault="00BE106A" w:rsidP="005357AE">
            <w:pPr>
              <w:rPr>
                <w:rFonts w:ascii="Georgia" w:eastAsia="Linux Libertine G" w:hAnsi="Georgia" w:cs="Linux Libertine G"/>
                <w:b/>
                <w:sz w:val="22"/>
                <w:szCs w:val="22"/>
              </w:rPr>
            </w:pPr>
            <w:r w:rsidRPr="005357AE">
              <w:rPr>
                <w:rFonts w:ascii="Georgia" w:eastAsia="Linux Libertine G" w:hAnsi="Georgia" w:cs="Linux Libertine G"/>
                <w:b/>
                <w:sz w:val="22"/>
                <w:szCs w:val="22"/>
              </w:rPr>
              <w:t>KÜLDŐ INTÉZMÉNY PONTOS NEVE ÉS CÍME:</w:t>
            </w:r>
          </w:p>
        </w:tc>
        <w:tc>
          <w:tcPr>
            <w:tcW w:w="6939" w:type="dxa"/>
          </w:tcPr>
          <w:p w14:paraId="6AD06FDE" w14:textId="77777777" w:rsidR="00BE106A" w:rsidRDefault="00BE106A" w:rsidP="00BE106A">
            <w:pPr>
              <w:jc w:val="center"/>
              <w:rPr>
                <w:rFonts w:ascii="Georgia" w:eastAsia="Linux Libertine G" w:hAnsi="Georgia" w:cs="Linux Libertine G"/>
                <w:b/>
                <w:sz w:val="28"/>
                <w:szCs w:val="22"/>
              </w:rPr>
            </w:pPr>
          </w:p>
        </w:tc>
      </w:tr>
      <w:tr w:rsidR="00BE106A" w14:paraId="459C9BB7" w14:textId="77777777" w:rsidTr="00BE106A">
        <w:tc>
          <w:tcPr>
            <w:tcW w:w="2263" w:type="dxa"/>
          </w:tcPr>
          <w:p w14:paraId="68BCE2CE" w14:textId="76A0C40E" w:rsidR="00BE106A" w:rsidRPr="005357AE" w:rsidRDefault="00BE106A" w:rsidP="005357AE">
            <w:pPr>
              <w:rPr>
                <w:rFonts w:ascii="Georgia" w:eastAsia="Linux Libertine G" w:hAnsi="Georgia" w:cs="Linux Libertine G"/>
                <w:b/>
                <w:sz w:val="22"/>
                <w:szCs w:val="22"/>
              </w:rPr>
            </w:pPr>
            <w:r w:rsidRPr="005357AE">
              <w:rPr>
                <w:rFonts w:ascii="Georgia" w:eastAsia="Linux Libertine G" w:hAnsi="Georgia" w:cs="Linux Libertine G"/>
                <w:b/>
                <w:sz w:val="22"/>
                <w:szCs w:val="22"/>
              </w:rPr>
              <w:t>KAPCSOLATTARTÓ NEVE, TELEFONSZÁMA:</w:t>
            </w:r>
          </w:p>
        </w:tc>
        <w:tc>
          <w:tcPr>
            <w:tcW w:w="6939" w:type="dxa"/>
          </w:tcPr>
          <w:p w14:paraId="3155DA18" w14:textId="77777777" w:rsidR="00BE106A" w:rsidRDefault="00BE106A" w:rsidP="00BE106A">
            <w:pPr>
              <w:jc w:val="center"/>
              <w:rPr>
                <w:rFonts w:ascii="Georgia" w:eastAsia="Linux Libertine G" w:hAnsi="Georgia" w:cs="Linux Libertine G"/>
                <w:b/>
                <w:sz w:val="28"/>
                <w:szCs w:val="22"/>
              </w:rPr>
            </w:pPr>
          </w:p>
        </w:tc>
      </w:tr>
      <w:tr w:rsidR="00BE106A" w14:paraId="637C3277" w14:textId="77777777" w:rsidTr="00BE106A">
        <w:tc>
          <w:tcPr>
            <w:tcW w:w="2263" w:type="dxa"/>
          </w:tcPr>
          <w:p w14:paraId="240EA2E2" w14:textId="6F97DA95" w:rsidR="00BE106A" w:rsidRPr="005357AE" w:rsidRDefault="00BE106A" w:rsidP="005357AE">
            <w:pPr>
              <w:rPr>
                <w:rFonts w:ascii="Georgia" w:eastAsia="Linux Libertine G" w:hAnsi="Georgia" w:cs="Linux Libertine G"/>
                <w:b/>
                <w:sz w:val="22"/>
                <w:szCs w:val="22"/>
              </w:rPr>
            </w:pPr>
            <w:r w:rsidRPr="005357AE">
              <w:rPr>
                <w:rFonts w:ascii="Georgia" w:eastAsia="Linux Libertine G" w:hAnsi="Georgia" w:cs="Linux Libertine G"/>
                <w:b/>
                <w:sz w:val="22"/>
                <w:szCs w:val="22"/>
              </w:rPr>
              <w:t>KAPCSOLATTARTÓ E-MAIL CÍME:</w:t>
            </w:r>
          </w:p>
        </w:tc>
        <w:tc>
          <w:tcPr>
            <w:tcW w:w="6939" w:type="dxa"/>
          </w:tcPr>
          <w:p w14:paraId="608B850D" w14:textId="77777777" w:rsidR="00BE106A" w:rsidRDefault="00BE106A" w:rsidP="00BE106A">
            <w:pPr>
              <w:jc w:val="center"/>
              <w:rPr>
                <w:rFonts w:ascii="Georgia" w:eastAsia="Linux Libertine G" w:hAnsi="Georgia" w:cs="Linux Libertine G"/>
                <w:b/>
                <w:sz w:val="28"/>
                <w:szCs w:val="22"/>
              </w:rPr>
            </w:pPr>
          </w:p>
        </w:tc>
      </w:tr>
      <w:tr w:rsidR="00BE106A" w14:paraId="061C0EE1" w14:textId="77777777" w:rsidTr="00BE106A">
        <w:tc>
          <w:tcPr>
            <w:tcW w:w="2263" w:type="dxa"/>
          </w:tcPr>
          <w:p w14:paraId="4307322A" w14:textId="55079F1B" w:rsidR="00BE106A" w:rsidRPr="005357AE" w:rsidRDefault="00BE106A" w:rsidP="005357AE">
            <w:pPr>
              <w:rPr>
                <w:rFonts w:ascii="Georgia" w:eastAsia="Linux Libertine G" w:hAnsi="Georgia" w:cs="Linux Libertine G"/>
                <w:b/>
                <w:sz w:val="22"/>
                <w:szCs w:val="22"/>
              </w:rPr>
            </w:pPr>
            <w:r w:rsidRPr="005357AE">
              <w:rPr>
                <w:rFonts w:ascii="Georgia" w:eastAsia="Linux Libertine G" w:hAnsi="Georgia" w:cs="Linux Libertine G"/>
                <w:b/>
                <w:sz w:val="22"/>
                <w:szCs w:val="22"/>
              </w:rPr>
              <w:t xml:space="preserve">MELYIK VERSENYEN INDUL? </w:t>
            </w:r>
            <w:r w:rsidRPr="005357AE">
              <w:rPr>
                <w:rFonts w:ascii="Georgia" w:eastAsia="Linux Libertine G" w:hAnsi="Georgia" w:cs="Linux Libertine G"/>
                <w:b/>
                <w:sz w:val="22"/>
                <w:szCs w:val="22"/>
              </w:rPr>
              <w:br/>
              <w:t>(Több kategória megjelölésére is van lehetőség.)</w:t>
            </w:r>
          </w:p>
        </w:tc>
        <w:tc>
          <w:tcPr>
            <w:tcW w:w="6939" w:type="dxa"/>
          </w:tcPr>
          <w:p w14:paraId="7FD01E2C" w14:textId="77777777" w:rsidR="00BE106A" w:rsidRPr="00BE106A" w:rsidRDefault="00BE106A" w:rsidP="00BE106A">
            <w:pPr>
              <w:pStyle w:val="Listaszerbekezds"/>
              <w:numPr>
                <w:ilvl w:val="0"/>
                <w:numId w:val="4"/>
              </w:numPr>
              <w:rPr>
                <w:rFonts w:ascii="Georgia" w:eastAsia="Linux Libertine G" w:hAnsi="Georgia" w:cs="Linux Libertine G"/>
                <w:sz w:val="28"/>
                <w:szCs w:val="22"/>
              </w:rPr>
            </w:pPr>
            <w:r w:rsidRPr="00BE106A">
              <w:rPr>
                <w:rFonts w:ascii="Georgia" w:eastAsia="Linux Libertine G" w:hAnsi="Georgia" w:cs="Linux Libertine G"/>
                <w:sz w:val="28"/>
                <w:szCs w:val="22"/>
              </w:rPr>
              <w:t>Regösök húrján…</w:t>
            </w:r>
          </w:p>
          <w:p w14:paraId="2C086B26" w14:textId="3008AC8F" w:rsidR="00BE106A" w:rsidRPr="00BE106A" w:rsidRDefault="00BE106A" w:rsidP="00BE106A">
            <w:pPr>
              <w:pStyle w:val="Listaszerbekezds"/>
              <w:numPr>
                <w:ilvl w:val="0"/>
                <w:numId w:val="4"/>
              </w:numPr>
              <w:rPr>
                <w:rFonts w:ascii="Georgia" w:eastAsia="Linux Libertine G" w:hAnsi="Georgia" w:cs="Linux Libertine G"/>
                <w:sz w:val="28"/>
                <w:szCs w:val="22"/>
              </w:rPr>
            </w:pPr>
            <w:r w:rsidRPr="00BE106A">
              <w:rPr>
                <w:rFonts w:ascii="Georgia" w:eastAsia="Linux Libertine G" w:hAnsi="Georgia" w:cs="Linux Libertine G"/>
                <w:sz w:val="28"/>
                <w:szCs w:val="22"/>
              </w:rPr>
              <w:t>„Táltos világ” – azon belül: népmese</w:t>
            </w:r>
          </w:p>
          <w:p w14:paraId="061C48A8" w14:textId="1634A0F7" w:rsidR="00BE106A" w:rsidRPr="00BE106A" w:rsidRDefault="00BE106A" w:rsidP="00BE106A">
            <w:pPr>
              <w:pStyle w:val="Listaszerbekezds"/>
              <w:numPr>
                <w:ilvl w:val="0"/>
                <w:numId w:val="4"/>
              </w:numPr>
              <w:rPr>
                <w:rFonts w:ascii="Georgia" w:eastAsia="Linux Libertine G" w:hAnsi="Georgia" w:cs="Linux Libertine G"/>
                <w:b/>
                <w:sz w:val="28"/>
                <w:szCs w:val="22"/>
              </w:rPr>
            </w:pPr>
            <w:r w:rsidRPr="00BE106A">
              <w:rPr>
                <w:rFonts w:ascii="Georgia" w:eastAsia="Linux Libertine G" w:hAnsi="Georgia" w:cs="Linux Libertine G"/>
                <w:sz w:val="28"/>
                <w:szCs w:val="22"/>
              </w:rPr>
              <w:t>„Táltos világ” – azon belül: ballada</w:t>
            </w:r>
          </w:p>
        </w:tc>
      </w:tr>
      <w:tr w:rsidR="00BE106A" w14:paraId="369F82BB" w14:textId="77777777" w:rsidTr="00BE106A">
        <w:tc>
          <w:tcPr>
            <w:tcW w:w="2263" w:type="dxa"/>
          </w:tcPr>
          <w:p w14:paraId="00646C87" w14:textId="77777777" w:rsidR="00BE106A" w:rsidRPr="005357AE" w:rsidRDefault="00BE106A" w:rsidP="005357AE">
            <w:pPr>
              <w:rPr>
                <w:b/>
                <w:sz w:val="22"/>
              </w:rPr>
            </w:pPr>
            <w:r w:rsidRPr="005357AE">
              <w:rPr>
                <w:b/>
                <w:sz w:val="22"/>
              </w:rPr>
              <w:t xml:space="preserve">REGÖSÖK HÚRJÁN... </w:t>
            </w:r>
          </w:p>
          <w:p w14:paraId="7FFD188A" w14:textId="5437EBF8" w:rsidR="00BE106A" w:rsidRPr="005357AE" w:rsidRDefault="00BE106A" w:rsidP="005357AE">
            <w:pPr>
              <w:rPr>
                <w:rFonts w:ascii="Georgia" w:eastAsia="Linux Libertine G" w:hAnsi="Georgia" w:cs="Linux Libertine G"/>
                <w:sz w:val="22"/>
                <w:szCs w:val="22"/>
              </w:rPr>
            </w:pPr>
            <w:r w:rsidRPr="005357AE">
              <w:rPr>
                <w:sz w:val="22"/>
              </w:rPr>
              <w:t>1. választott mű szerzője és címe (klasszikus):</w:t>
            </w:r>
          </w:p>
        </w:tc>
        <w:tc>
          <w:tcPr>
            <w:tcW w:w="6939" w:type="dxa"/>
          </w:tcPr>
          <w:p w14:paraId="2BA3667D" w14:textId="77777777" w:rsidR="00BE106A" w:rsidRPr="00BE106A" w:rsidRDefault="00BE106A" w:rsidP="00BE106A">
            <w:pPr>
              <w:pStyle w:val="Listaszerbekezds"/>
              <w:rPr>
                <w:rFonts w:ascii="Georgia" w:eastAsia="Linux Libertine G" w:hAnsi="Georgia" w:cs="Linux Libertine G"/>
                <w:sz w:val="28"/>
                <w:szCs w:val="22"/>
              </w:rPr>
            </w:pPr>
          </w:p>
        </w:tc>
      </w:tr>
      <w:tr w:rsidR="00BE106A" w14:paraId="5B72D0AB" w14:textId="77777777" w:rsidTr="00BE106A">
        <w:tc>
          <w:tcPr>
            <w:tcW w:w="2263" w:type="dxa"/>
          </w:tcPr>
          <w:p w14:paraId="14B3E3D4" w14:textId="77777777" w:rsidR="00BE106A" w:rsidRPr="005357AE" w:rsidRDefault="00BE106A" w:rsidP="005357AE">
            <w:pPr>
              <w:rPr>
                <w:sz w:val="22"/>
              </w:rPr>
            </w:pPr>
            <w:r w:rsidRPr="005357AE">
              <w:rPr>
                <w:b/>
                <w:sz w:val="22"/>
              </w:rPr>
              <w:t>REGÖSÖK HÚRJÁN</w:t>
            </w:r>
            <w:r w:rsidRPr="005357AE">
              <w:rPr>
                <w:sz w:val="22"/>
              </w:rPr>
              <w:t xml:space="preserve">… </w:t>
            </w:r>
          </w:p>
          <w:p w14:paraId="05061B6D" w14:textId="1F1F740D" w:rsidR="00BE106A" w:rsidRPr="005357AE" w:rsidRDefault="00BE106A" w:rsidP="005357AE">
            <w:pPr>
              <w:rPr>
                <w:b/>
                <w:sz w:val="22"/>
              </w:rPr>
            </w:pPr>
            <w:r w:rsidRPr="005357AE">
              <w:rPr>
                <w:sz w:val="22"/>
              </w:rPr>
              <w:t>1. választott mű hossza:</w:t>
            </w:r>
          </w:p>
        </w:tc>
        <w:tc>
          <w:tcPr>
            <w:tcW w:w="6939" w:type="dxa"/>
          </w:tcPr>
          <w:p w14:paraId="5656CFE8" w14:textId="77777777" w:rsidR="00BE106A" w:rsidRPr="00BE106A" w:rsidRDefault="00BE106A" w:rsidP="00BE106A">
            <w:pPr>
              <w:pStyle w:val="Listaszerbekezds"/>
              <w:rPr>
                <w:rFonts w:ascii="Georgia" w:eastAsia="Linux Libertine G" w:hAnsi="Georgia" w:cs="Linux Libertine G"/>
                <w:sz w:val="28"/>
                <w:szCs w:val="22"/>
              </w:rPr>
            </w:pPr>
          </w:p>
        </w:tc>
      </w:tr>
      <w:tr w:rsidR="005357AE" w14:paraId="2D56F82B" w14:textId="77777777" w:rsidTr="00BE106A">
        <w:tc>
          <w:tcPr>
            <w:tcW w:w="2263" w:type="dxa"/>
          </w:tcPr>
          <w:p w14:paraId="19B9F4ED" w14:textId="1CED3068" w:rsidR="005357AE" w:rsidRPr="005357AE" w:rsidRDefault="005357AE" w:rsidP="005357AE">
            <w:pPr>
              <w:rPr>
                <w:sz w:val="22"/>
              </w:rPr>
            </w:pPr>
            <w:r w:rsidRPr="005357AE">
              <w:rPr>
                <w:sz w:val="22"/>
              </w:rPr>
              <w:t>REGÖSÖK HÚRJÁN... 2. választott mű szerzője és címe (kortárs):</w:t>
            </w:r>
          </w:p>
        </w:tc>
        <w:tc>
          <w:tcPr>
            <w:tcW w:w="6939" w:type="dxa"/>
          </w:tcPr>
          <w:p w14:paraId="0DF5E4CB" w14:textId="77777777" w:rsidR="005357AE" w:rsidRPr="00BE106A" w:rsidRDefault="005357AE" w:rsidP="00BE106A">
            <w:pPr>
              <w:pStyle w:val="Listaszerbekezds"/>
              <w:rPr>
                <w:rFonts w:ascii="Georgia" w:eastAsia="Linux Libertine G" w:hAnsi="Georgia" w:cs="Linux Libertine G"/>
                <w:sz w:val="28"/>
                <w:szCs w:val="22"/>
              </w:rPr>
            </w:pPr>
          </w:p>
        </w:tc>
      </w:tr>
      <w:tr w:rsidR="005357AE" w14:paraId="07DA1A66" w14:textId="77777777" w:rsidTr="00BE106A">
        <w:tc>
          <w:tcPr>
            <w:tcW w:w="2263" w:type="dxa"/>
          </w:tcPr>
          <w:p w14:paraId="0D50C78C" w14:textId="5266BC8E" w:rsidR="005357AE" w:rsidRPr="005357AE" w:rsidRDefault="005357AE" w:rsidP="005357AE">
            <w:pPr>
              <w:rPr>
                <w:sz w:val="22"/>
              </w:rPr>
            </w:pPr>
            <w:r w:rsidRPr="005357AE">
              <w:rPr>
                <w:sz w:val="22"/>
              </w:rPr>
              <w:t>REGÖSÖK HÚRJÁN... 2. választott mű hossza:</w:t>
            </w:r>
          </w:p>
        </w:tc>
        <w:tc>
          <w:tcPr>
            <w:tcW w:w="6939" w:type="dxa"/>
          </w:tcPr>
          <w:p w14:paraId="6F040253" w14:textId="77777777" w:rsidR="005357AE" w:rsidRPr="00BE106A" w:rsidRDefault="005357AE" w:rsidP="00BE106A">
            <w:pPr>
              <w:pStyle w:val="Listaszerbekezds"/>
              <w:rPr>
                <w:rFonts w:ascii="Georgia" w:eastAsia="Linux Libertine G" w:hAnsi="Georgia" w:cs="Linux Libertine G"/>
                <w:sz w:val="28"/>
                <w:szCs w:val="22"/>
              </w:rPr>
            </w:pPr>
          </w:p>
        </w:tc>
      </w:tr>
      <w:tr w:rsidR="005357AE" w14:paraId="34F16EFE" w14:textId="77777777" w:rsidTr="00BE106A">
        <w:tc>
          <w:tcPr>
            <w:tcW w:w="2263" w:type="dxa"/>
          </w:tcPr>
          <w:p w14:paraId="0D6E32D0" w14:textId="5A086D74" w:rsidR="005357AE" w:rsidRPr="005357AE" w:rsidRDefault="005357AE" w:rsidP="005357AE">
            <w:pPr>
              <w:rPr>
                <w:sz w:val="22"/>
              </w:rPr>
            </w:pPr>
            <w:r w:rsidRPr="005357AE">
              <w:rPr>
                <w:sz w:val="22"/>
              </w:rPr>
              <w:t>TÁLTOS VILÁG Választott mű címe:</w:t>
            </w:r>
          </w:p>
        </w:tc>
        <w:tc>
          <w:tcPr>
            <w:tcW w:w="6939" w:type="dxa"/>
          </w:tcPr>
          <w:p w14:paraId="57A01FD1" w14:textId="77777777" w:rsidR="005357AE" w:rsidRPr="00BE106A" w:rsidRDefault="005357AE" w:rsidP="00BE106A">
            <w:pPr>
              <w:pStyle w:val="Listaszerbekezds"/>
              <w:rPr>
                <w:rFonts w:ascii="Georgia" w:eastAsia="Linux Libertine G" w:hAnsi="Georgia" w:cs="Linux Libertine G"/>
                <w:sz w:val="28"/>
                <w:szCs w:val="22"/>
              </w:rPr>
            </w:pPr>
          </w:p>
        </w:tc>
      </w:tr>
      <w:tr w:rsidR="005357AE" w14:paraId="3134BBB0" w14:textId="77777777" w:rsidTr="00BE106A">
        <w:tc>
          <w:tcPr>
            <w:tcW w:w="2263" w:type="dxa"/>
          </w:tcPr>
          <w:p w14:paraId="4220D739" w14:textId="73DDBD9A" w:rsidR="005357AE" w:rsidRPr="005357AE" w:rsidRDefault="005357AE" w:rsidP="005357AE">
            <w:pPr>
              <w:rPr>
                <w:sz w:val="22"/>
              </w:rPr>
            </w:pPr>
            <w:r w:rsidRPr="005357AE">
              <w:rPr>
                <w:b/>
                <w:sz w:val="22"/>
              </w:rPr>
              <w:t>TÁLTOS VILÁG</w:t>
            </w:r>
            <w:r w:rsidRPr="005357AE">
              <w:rPr>
                <w:sz w:val="22"/>
              </w:rPr>
              <w:t xml:space="preserve"> Válaszott mű hossza:</w:t>
            </w:r>
          </w:p>
        </w:tc>
        <w:tc>
          <w:tcPr>
            <w:tcW w:w="6939" w:type="dxa"/>
          </w:tcPr>
          <w:p w14:paraId="00ED7882" w14:textId="77777777" w:rsidR="005357AE" w:rsidRPr="00BE106A" w:rsidRDefault="005357AE" w:rsidP="00BE106A">
            <w:pPr>
              <w:pStyle w:val="Listaszerbekezds"/>
              <w:rPr>
                <w:rFonts w:ascii="Georgia" w:eastAsia="Linux Libertine G" w:hAnsi="Georgia" w:cs="Linux Libertine G"/>
                <w:sz w:val="28"/>
                <w:szCs w:val="22"/>
              </w:rPr>
            </w:pPr>
          </w:p>
        </w:tc>
      </w:tr>
    </w:tbl>
    <w:p w14:paraId="34ECFA11" w14:textId="309B55CE" w:rsidR="00EA1168" w:rsidRPr="00BE106A" w:rsidRDefault="005357AE" w:rsidP="005357AE">
      <w:pPr>
        <w:jc w:val="both"/>
        <w:rPr>
          <w:rFonts w:ascii="Georgia" w:eastAsia="Linux Libertine G" w:hAnsi="Georgia" w:cs="Linux Libertine G"/>
          <w:b/>
          <w:sz w:val="28"/>
          <w:szCs w:val="22"/>
        </w:rPr>
      </w:pPr>
      <w:r>
        <w:rPr>
          <w:rFonts w:ascii="Georgia" w:eastAsia="Linux Libertine G" w:hAnsi="Georgia" w:cs="Linux Libertine G"/>
          <w:b/>
          <w:sz w:val="28"/>
          <w:szCs w:val="22"/>
        </w:rPr>
        <w:t xml:space="preserve">ADATVÉDELEM: </w:t>
      </w:r>
      <w:r>
        <w:t xml:space="preserve">Kijelentem, hogy személyes adataimat a VOKE Vasutas Művelődési Ház és Könyvtár, valamint a Magyar Versmondók Egyesülete részére önszántamból adtam meg a fentiekben részletezett versenyekre való jelentkezés céljából. Tájékoztatást kaptam arról, hogy adataimat kérésemre az adatbázis kezelője módosítja vagy törli. Adataimat a VOKE Vasutas Művelődési Ház és Könyvtár, valamint a Magyar Versmondók Egyesületének adatkezelésre jogosult képviselői kapcsolattartás céljára felhasználhatják. Az adatkezelés módjáról elektronikus úton kapok tájékoztatást. Az adatkezelési tájékoztató jelen felhívás és jelentkezési lap melléklete. </w:t>
      </w:r>
      <w:r w:rsidRPr="00BE106A">
        <w:rPr>
          <w:rFonts w:ascii="Georgia" w:eastAsia="Linux Libertine G" w:hAnsi="Georgia" w:cs="Linux Libertine G"/>
          <w:b/>
          <w:sz w:val="28"/>
          <w:szCs w:val="22"/>
        </w:rPr>
        <w:t xml:space="preserve"> </w:t>
      </w:r>
      <w:r w:rsidR="00EA1168" w:rsidRPr="00BE106A">
        <w:rPr>
          <w:rFonts w:ascii="Georgia" w:eastAsia="Linux Libertine G" w:hAnsi="Georgia" w:cs="Linux Libertine G"/>
          <w:b/>
          <w:sz w:val="28"/>
          <w:szCs w:val="22"/>
        </w:rPr>
        <w:br w:type="page"/>
      </w:r>
    </w:p>
    <w:p w14:paraId="49086EE6" w14:textId="645222EA" w:rsidR="00800DD6" w:rsidRPr="00800DD6" w:rsidRDefault="00800DD6" w:rsidP="00800DD6">
      <w:pPr>
        <w:jc w:val="center"/>
        <w:rPr>
          <w:b/>
        </w:rPr>
      </w:pPr>
      <w:r w:rsidRPr="00800DD6">
        <w:rPr>
          <w:b/>
        </w:rPr>
        <w:lastRenderedPageBreak/>
        <w:t>RÉSZLETES ADATKEZELÉSI TÁJÉKOZTATÓ</w:t>
      </w:r>
    </w:p>
    <w:p w14:paraId="21D0DA44" w14:textId="77777777" w:rsidR="00800DD6" w:rsidRDefault="00800DD6">
      <w:pPr>
        <w:jc w:val="both"/>
      </w:pPr>
    </w:p>
    <w:p w14:paraId="4DFFE3C3" w14:textId="4E39ED8A" w:rsidR="00800DD6" w:rsidRPr="00005A46" w:rsidRDefault="00800DD6" w:rsidP="00005A46">
      <w:pPr>
        <w:jc w:val="both"/>
        <w:rPr>
          <w:rFonts w:eastAsia="Linux Libertine G"/>
          <w:sz w:val="22"/>
        </w:rPr>
      </w:pPr>
      <w:r w:rsidRPr="00005A46">
        <w:rPr>
          <w:sz w:val="22"/>
        </w:rPr>
        <w:t>A Magyar Versmondók Egyesület</w:t>
      </w:r>
      <w:r w:rsidR="00822DBC">
        <w:rPr>
          <w:sz w:val="22"/>
        </w:rPr>
        <w:t>e</w:t>
      </w:r>
      <w:r w:rsidRPr="00005A46">
        <w:rPr>
          <w:sz w:val="22"/>
        </w:rPr>
        <w:t xml:space="preserve"> és a VOKE Vasutas Művelődési Ház és Könyvtár Hetedhét Mesevilág </w:t>
      </w:r>
      <w:proofErr w:type="spellStart"/>
      <w:r w:rsidRPr="00005A46">
        <w:rPr>
          <w:sz w:val="22"/>
        </w:rPr>
        <w:t>NépmesePontja</w:t>
      </w:r>
      <w:proofErr w:type="spellEnd"/>
      <w:r w:rsidRPr="00005A46">
        <w:rPr>
          <w:sz w:val="22"/>
        </w:rPr>
        <w:t xml:space="preserve"> </w:t>
      </w:r>
      <w:r w:rsidRPr="00005A46">
        <w:rPr>
          <w:rFonts w:eastAsia="Linux Libertine G"/>
          <w:sz w:val="22"/>
        </w:rPr>
        <w:t>REGÖSÖK HÚRJÁN… vers- és prózamondó versenyt és a</w:t>
      </w:r>
      <w:r w:rsidR="00005A46" w:rsidRPr="00005A46">
        <w:rPr>
          <w:rFonts w:eastAsia="Linux Libertine G"/>
          <w:sz w:val="22"/>
        </w:rPr>
        <w:t xml:space="preserve"> </w:t>
      </w:r>
      <w:r w:rsidRPr="00005A46">
        <w:rPr>
          <w:rFonts w:eastAsia="Linux Libertine G"/>
          <w:sz w:val="22"/>
        </w:rPr>
        <w:t>TÁLTOS VILÁG népmese- és ballada előadói találkozót hirdet.</w:t>
      </w:r>
    </w:p>
    <w:p w14:paraId="4757855A" w14:textId="51FD18E5" w:rsidR="00E52EFE" w:rsidRPr="00005A46" w:rsidRDefault="00800DD6" w:rsidP="00005A46">
      <w:pPr>
        <w:jc w:val="both"/>
        <w:rPr>
          <w:sz w:val="22"/>
        </w:rPr>
      </w:pPr>
      <w:r w:rsidRPr="00005A46">
        <w:rPr>
          <w:sz w:val="22"/>
        </w:rPr>
        <w:t xml:space="preserve">A versenyen illetve találkozón való részvétel érdekében kezeljük a gyermekek és szülők adatait. Kérem, olvassa el az alábbi adatkezelési tájékoztatót, hogy pontos információkat kapjon adatai kezeléséről. </w:t>
      </w:r>
    </w:p>
    <w:p w14:paraId="75B0F8E8" w14:textId="2149D5D1" w:rsidR="00800DD6" w:rsidRDefault="00800DD6">
      <w:pPr>
        <w:jc w:val="both"/>
        <w:rPr>
          <w:rFonts w:ascii="Georgia" w:eastAsia="Linux Libertine G" w:hAnsi="Georgia" w:cs="Linux Libertine G"/>
          <w:sz w:val="22"/>
          <w:szCs w:val="22"/>
        </w:rPr>
      </w:pPr>
    </w:p>
    <w:tbl>
      <w:tblPr>
        <w:tblStyle w:val="Rcsostblzat"/>
        <w:tblW w:w="0" w:type="auto"/>
        <w:tblLook w:val="04A0" w:firstRow="1" w:lastRow="0" w:firstColumn="1" w:lastColumn="0" w:noHBand="0" w:noVBand="1"/>
      </w:tblPr>
      <w:tblGrid>
        <w:gridCol w:w="2122"/>
        <w:gridCol w:w="7080"/>
      </w:tblGrid>
      <w:tr w:rsidR="00800DD6" w14:paraId="29004B5F" w14:textId="77777777" w:rsidTr="00005A46">
        <w:tc>
          <w:tcPr>
            <w:tcW w:w="2122" w:type="dxa"/>
            <w:shd w:val="clear" w:color="auto" w:fill="A6A6A6" w:themeFill="background1" w:themeFillShade="A6"/>
          </w:tcPr>
          <w:p w14:paraId="5A852A5D" w14:textId="70D4E09E" w:rsidR="00800DD6" w:rsidRPr="00005A46" w:rsidRDefault="00800DD6">
            <w:pPr>
              <w:jc w:val="both"/>
              <w:rPr>
                <w:rFonts w:ascii="Georgia" w:eastAsia="Linux Libertine G" w:hAnsi="Georgia" w:cs="Linux Libertine G"/>
                <w:b/>
                <w:sz w:val="20"/>
                <w:szCs w:val="20"/>
              </w:rPr>
            </w:pPr>
            <w:r w:rsidRPr="00005A46">
              <w:rPr>
                <w:b/>
                <w:sz w:val="20"/>
                <w:szCs w:val="20"/>
              </w:rPr>
              <w:t>Az Adatkezelő</w:t>
            </w:r>
          </w:p>
        </w:tc>
        <w:tc>
          <w:tcPr>
            <w:tcW w:w="7080" w:type="dxa"/>
          </w:tcPr>
          <w:p w14:paraId="41B71DD5" w14:textId="22E239DF" w:rsidR="00800DD6" w:rsidRPr="00005A46" w:rsidRDefault="00800DD6" w:rsidP="00800DD6">
            <w:pPr>
              <w:rPr>
                <w:rFonts w:eastAsia="Linux Libertine G"/>
                <w:sz w:val="20"/>
                <w:szCs w:val="20"/>
              </w:rPr>
            </w:pPr>
            <w:r w:rsidRPr="00005A46">
              <w:rPr>
                <w:rFonts w:eastAsia="Linux Libertine G"/>
                <w:sz w:val="20"/>
                <w:szCs w:val="20"/>
              </w:rPr>
              <w:t>Magyar Versmondók Egyesülete (</w:t>
            </w:r>
            <w:r w:rsidRPr="00005A46">
              <w:rPr>
                <w:sz w:val="20"/>
                <w:szCs w:val="20"/>
              </w:rPr>
              <w:t>1119 Budapest, Fehérvári út 47.; +36 20 512 8004; magyarversmondok@gmail.com)</w:t>
            </w:r>
            <w:r w:rsidRPr="00005A46">
              <w:rPr>
                <w:sz w:val="20"/>
                <w:szCs w:val="20"/>
              </w:rPr>
              <w:br/>
            </w:r>
            <w:r w:rsidRPr="00005A46">
              <w:rPr>
                <w:rFonts w:eastAsia="Linux Libertine G"/>
                <w:sz w:val="20"/>
                <w:szCs w:val="20"/>
              </w:rPr>
              <w:t>VOKE Vasutas Művelődési Ház és Könyvtár (4400 Nyíregyháza, Toldi u. 23.; +36 42/504 490; nyiregyhaza@vokevmh.hu)</w:t>
            </w:r>
          </w:p>
        </w:tc>
      </w:tr>
      <w:tr w:rsidR="00800DD6" w14:paraId="7B1E9AFC" w14:textId="77777777" w:rsidTr="00005A46">
        <w:tc>
          <w:tcPr>
            <w:tcW w:w="2122" w:type="dxa"/>
            <w:shd w:val="clear" w:color="auto" w:fill="A6A6A6" w:themeFill="background1" w:themeFillShade="A6"/>
          </w:tcPr>
          <w:p w14:paraId="0B5850EF" w14:textId="5304BD9C" w:rsidR="00800DD6" w:rsidRPr="00005A46" w:rsidRDefault="00800DD6">
            <w:pPr>
              <w:jc w:val="both"/>
              <w:rPr>
                <w:rFonts w:ascii="Georgia" w:eastAsia="Linux Libertine G" w:hAnsi="Georgia" w:cs="Linux Libertine G"/>
                <w:b/>
                <w:sz w:val="20"/>
                <w:szCs w:val="20"/>
              </w:rPr>
            </w:pPr>
            <w:r w:rsidRPr="00005A46">
              <w:rPr>
                <w:b/>
                <w:sz w:val="20"/>
                <w:szCs w:val="20"/>
              </w:rPr>
              <w:t>Az adatkezelés célja</w:t>
            </w:r>
          </w:p>
        </w:tc>
        <w:tc>
          <w:tcPr>
            <w:tcW w:w="7080" w:type="dxa"/>
          </w:tcPr>
          <w:p w14:paraId="562596FF" w14:textId="6B516ABA" w:rsidR="00800DD6" w:rsidRPr="00005A46" w:rsidRDefault="00800DD6" w:rsidP="00005A46">
            <w:pPr>
              <w:rPr>
                <w:rFonts w:ascii="Georgia" w:eastAsia="Linux Libertine G" w:hAnsi="Georgia" w:cs="Linux Libertine G"/>
                <w:sz w:val="20"/>
                <w:szCs w:val="20"/>
              </w:rPr>
            </w:pPr>
            <w:r w:rsidRPr="00005A46">
              <w:rPr>
                <w:rFonts w:ascii="Georgia" w:eastAsia="Linux Libertine G" w:hAnsi="Georgia" w:cs="Linux Libertine G"/>
                <w:sz w:val="20"/>
                <w:szCs w:val="20"/>
              </w:rPr>
              <w:t>A</w:t>
            </w:r>
            <w:r w:rsidR="00005A46" w:rsidRPr="00005A46">
              <w:rPr>
                <w:sz w:val="20"/>
                <w:szCs w:val="20"/>
              </w:rPr>
              <w:t xml:space="preserve"> </w:t>
            </w:r>
            <w:r w:rsidR="00005A46" w:rsidRPr="00005A46">
              <w:rPr>
                <w:rFonts w:eastAsia="Linux Libertine G"/>
                <w:sz w:val="20"/>
                <w:szCs w:val="20"/>
              </w:rPr>
              <w:t xml:space="preserve">REGÖSÖK HÚRJÁN… vers- és prózamondó versenyt és a TÁLTOS VILÁG népmese- és ballada előadói találkozó megszervezéséhez szükséges adatok kezelése. </w:t>
            </w:r>
          </w:p>
        </w:tc>
      </w:tr>
      <w:tr w:rsidR="00800DD6" w14:paraId="6A6E85B7" w14:textId="77777777" w:rsidTr="00005A46">
        <w:tc>
          <w:tcPr>
            <w:tcW w:w="2122" w:type="dxa"/>
            <w:shd w:val="clear" w:color="auto" w:fill="A6A6A6" w:themeFill="background1" w:themeFillShade="A6"/>
          </w:tcPr>
          <w:p w14:paraId="602CBA65" w14:textId="5A0F90B1" w:rsidR="00800DD6" w:rsidRPr="00005A46" w:rsidRDefault="00005A46">
            <w:pPr>
              <w:jc w:val="both"/>
              <w:rPr>
                <w:rFonts w:ascii="Georgia" w:eastAsia="Linux Libertine G" w:hAnsi="Georgia" w:cs="Linux Libertine G"/>
                <w:b/>
                <w:sz w:val="20"/>
                <w:szCs w:val="20"/>
              </w:rPr>
            </w:pPr>
            <w:r w:rsidRPr="00005A46">
              <w:rPr>
                <w:b/>
                <w:sz w:val="20"/>
                <w:szCs w:val="20"/>
              </w:rPr>
              <w:t>A kezelt személyes adatok köre</w:t>
            </w:r>
          </w:p>
        </w:tc>
        <w:tc>
          <w:tcPr>
            <w:tcW w:w="7080" w:type="dxa"/>
          </w:tcPr>
          <w:p w14:paraId="2EF7907B" w14:textId="0A52E281" w:rsidR="00800DD6" w:rsidRPr="00005A46" w:rsidRDefault="00005A46">
            <w:pPr>
              <w:jc w:val="both"/>
              <w:rPr>
                <w:rFonts w:ascii="Georgia" w:eastAsia="Linux Libertine G" w:hAnsi="Georgia" w:cs="Linux Libertine G"/>
                <w:sz w:val="20"/>
                <w:szCs w:val="20"/>
              </w:rPr>
            </w:pPr>
            <w:r w:rsidRPr="00005A46">
              <w:rPr>
                <w:sz w:val="20"/>
                <w:szCs w:val="20"/>
              </w:rPr>
              <w:t xml:space="preserve">(1) A gyermek neve és születési ideje (a gyermek azonosítása és korcsoporti besorolása érdekében), (2) gondviselő neve, telefonszáma, e-mail címe (kapcsolattartás és a tanfolyammal kapcsolatos információk közlése) (3) fénykép és video (a versenyek és találkozó dokumentálása) </w:t>
            </w:r>
          </w:p>
        </w:tc>
      </w:tr>
      <w:tr w:rsidR="00800DD6" w14:paraId="141E4353" w14:textId="77777777" w:rsidTr="00005A46">
        <w:tc>
          <w:tcPr>
            <w:tcW w:w="2122" w:type="dxa"/>
            <w:shd w:val="clear" w:color="auto" w:fill="A6A6A6" w:themeFill="background1" w:themeFillShade="A6"/>
          </w:tcPr>
          <w:p w14:paraId="2D0C9ED0" w14:textId="6FB0337B" w:rsidR="00800DD6" w:rsidRPr="00005A46" w:rsidRDefault="00005A46">
            <w:pPr>
              <w:jc w:val="both"/>
              <w:rPr>
                <w:rFonts w:ascii="Georgia" w:eastAsia="Linux Libertine G" w:hAnsi="Georgia" w:cs="Linux Libertine G"/>
                <w:b/>
                <w:sz w:val="20"/>
                <w:szCs w:val="20"/>
              </w:rPr>
            </w:pPr>
            <w:r w:rsidRPr="00005A46">
              <w:rPr>
                <w:b/>
                <w:sz w:val="20"/>
                <w:szCs w:val="20"/>
              </w:rPr>
              <w:t>Az adatkezelés jogalapja</w:t>
            </w:r>
          </w:p>
        </w:tc>
        <w:tc>
          <w:tcPr>
            <w:tcW w:w="7080" w:type="dxa"/>
          </w:tcPr>
          <w:p w14:paraId="58356987" w14:textId="1B87E1F6" w:rsidR="00800DD6" w:rsidRPr="00005A46" w:rsidRDefault="00005A46">
            <w:pPr>
              <w:jc w:val="both"/>
              <w:rPr>
                <w:rFonts w:ascii="Georgia" w:eastAsia="Linux Libertine G" w:hAnsi="Georgia" w:cs="Linux Libertine G"/>
                <w:sz w:val="20"/>
                <w:szCs w:val="20"/>
              </w:rPr>
            </w:pPr>
            <w:r w:rsidRPr="00005A46">
              <w:rPr>
                <w:sz w:val="20"/>
                <w:szCs w:val="20"/>
              </w:rPr>
              <w:t>Az adatkezelés jogalapja versenyekre, vagy találkozóra történő jelentkezési lap hiánytalan kitöltése és megküldése a Szervezők felé. A hozzájárulás bármikor visszavonható. A hozzájárulás visszavonása nem érinti a hozzájáruláson alapuló, a visszavonás előtti adatkezelés jogszerűségét. Tájékoztatjuk, hogy tömegfelvétel és nyilvános közéleti szereplés esetén a közzététel nem hozzájáruláshoz kötött.</w:t>
            </w:r>
          </w:p>
        </w:tc>
      </w:tr>
      <w:tr w:rsidR="00800DD6" w14:paraId="44D26690" w14:textId="77777777" w:rsidTr="00005A46">
        <w:tc>
          <w:tcPr>
            <w:tcW w:w="2122" w:type="dxa"/>
            <w:shd w:val="clear" w:color="auto" w:fill="A6A6A6" w:themeFill="background1" w:themeFillShade="A6"/>
          </w:tcPr>
          <w:p w14:paraId="6809947A" w14:textId="661FC482" w:rsidR="00800DD6" w:rsidRPr="00005A46" w:rsidRDefault="00005A46">
            <w:pPr>
              <w:jc w:val="both"/>
              <w:rPr>
                <w:rFonts w:ascii="Georgia" w:eastAsia="Linux Libertine G" w:hAnsi="Georgia" w:cs="Linux Libertine G"/>
                <w:b/>
                <w:sz w:val="20"/>
                <w:szCs w:val="20"/>
              </w:rPr>
            </w:pPr>
            <w:r w:rsidRPr="00005A46">
              <w:rPr>
                <w:b/>
                <w:sz w:val="20"/>
                <w:szCs w:val="20"/>
              </w:rPr>
              <w:t>Az adatkezelés időtartama</w:t>
            </w:r>
          </w:p>
        </w:tc>
        <w:tc>
          <w:tcPr>
            <w:tcW w:w="7080" w:type="dxa"/>
          </w:tcPr>
          <w:p w14:paraId="5291F78B" w14:textId="1D245367" w:rsidR="00800DD6" w:rsidRPr="00005A46" w:rsidRDefault="00005A46">
            <w:pPr>
              <w:jc w:val="both"/>
              <w:rPr>
                <w:rFonts w:ascii="Georgia" w:eastAsia="Linux Libertine G" w:hAnsi="Georgia" w:cs="Linux Libertine G"/>
                <w:sz w:val="20"/>
                <w:szCs w:val="20"/>
              </w:rPr>
            </w:pPr>
            <w:r w:rsidRPr="00005A46">
              <w:rPr>
                <w:sz w:val="20"/>
                <w:szCs w:val="20"/>
              </w:rPr>
              <w:t>A személyes adatokat a hozzájárulás visszavonásáig, illetve az adatkezelési cél megszűnéséiig kezeljük, attól függően, hogy melyik esemény következik be hamarabb. Az adatkezelési cél megszűnése a versenyek és találkozó országos döntőjének vége.</w:t>
            </w:r>
          </w:p>
        </w:tc>
      </w:tr>
      <w:tr w:rsidR="00800DD6" w14:paraId="706EE2C6" w14:textId="77777777" w:rsidTr="00005A46">
        <w:tc>
          <w:tcPr>
            <w:tcW w:w="2122" w:type="dxa"/>
            <w:shd w:val="clear" w:color="auto" w:fill="A6A6A6" w:themeFill="background1" w:themeFillShade="A6"/>
          </w:tcPr>
          <w:p w14:paraId="56B57EB3" w14:textId="629B8110" w:rsidR="00800DD6" w:rsidRPr="00005A46" w:rsidRDefault="00005A46">
            <w:pPr>
              <w:jc w:val="both"/>
              <w:rPr>
                <w:rFonts w:ascii="Georgia" w:eastAsia="Linux Libertine G" w:hAnsi="Georgia" w:cs="Linux Libertine G"/>
                <w:b/>
                <w:sz w:val="20"/>
                <w:szCs w:val="20"/>
              </w:rPr>
            </w:pPr>
            <w:r w:rsidRPr="00005A46">
              <w:rPr>
                <w:b/>
                <w:sz w:val="20"/>
                <w:szCs w:val="20"/>
              </w:rPr>
              <w:t>Ki fér hozzá az adatokhoz?</w:t>
            </w:r>
          </w:p>
        </w:tc>
        <w:tc>
          <w:tcPr>
            <w:tcW w:w="7080" w:type="dxa"/>
          </w:tcPr>
          <w:p w14:paraId="0BCA7172" w14:textId="0B3FFF65" w:rsidR="00800DD6" w:rsidRPr="00005A46" w:rsidRDefault="00005A46">
            <w:pPr>
              <w:jc w:val="both"/>
              <w:rPr>
                <w:rFonts w:ascii="Georgia" w:eastAsia="Linux Libertine G" w:hAnsi="Georgia" w:cs="Linux Libertine G"/>
                <w:sz w:val="20"/>
                <w:szCs w:val="20"/>
              </w:rPr>
            </w:pPr>
            <w:r w:rsidRPr="00005A46">
              <w:rPr>
                <w:sz w:val="20"/>
                <w:szCs w:val="20"/>
              </w:rPr>
              <w:t>Az adatokat a versenyek és találkozó szervezője tárolja. Az adatokhoz kizárólag Adatkezelő munkatársai, feladatuk teljesítése körében férhetnek hozzá.</w:t>
            </w:r>
          </w:p>
        </w:tc>
      </w:tr>
      <w:tr w:rsidR="00800DD6" w14:paraId="51A92BAB" w14:textId="77777777" w:rsidTr="00005A46">
        <w:tc>
          <w:tcPr>
            <w:tcW w:w="2122" w:type="dxa"/>
            <w:shd w:val="clear" w:color="auto" w:fill="A6A6A6" w:themeFill="background1" w:themeFillShade="A6"/>
          </w:tcPr>
          <w:p w14:paraId="68FEC741" w14:textId="2AEB7E99" w:rsidR="00800DD6" w:rsidRPr="00005A46" w:rsidRDefault="00005A46">
            <w:pPr>
              <w:jc w:val="both"/>
              <w:rPr>
                <w:rFonts w:ascii="Georgia" w:eastAsia="Linux Libertine G" w:hAnsi="Georgia" w:cs="Linux Libertine G"/>
                <w:b/>
                <w:sz w:val="20"/>
                <w:szCs w:val="20"/>
              </w:rPr>
            </w:pPr>
            <w:r w:rsidRPr="00005A46">
              <w:rPr>
                <w:b/>
                <w:sz w:val="20"/>
                <w:szCs w:val="20"/>
              </w:rPr>
              <w:t>Mik az Ön jogai és jogorvoslati lehetőségei?</w:t>
            </w:r>
          </w:p>
        </w:tc>
        <w:tc>
          <w:tcPr>
            <w:tcW w:w="7080" w:type="dxa"/>
          </w:tcPr>
          <w:p w14:paraId="112EF63D" w14:textId="7F5D5531" w:rsidR="00800DD6" w:rsidRPr="00005A46" w:rsidRDefault="00005A46">
            <w:pPr>
              <w:jc w:val="both"/>
              <w:rPr>
                <w:rFonts w:ascii="Georgia" w:eastAsia="Linux Libertine G" w:hAnsi="Georgia" w:cs="Linux Libertine G"/>
                <w:sz w:val="20"/>
                <w:szCs w:val="20"/>
              </w:rPr>
            </w:pPr>
            <w:r w:rsidRPr="00005A46">
              <w:rPr>
                <w:sz w:val="20"/>
                <w:szCs w:val="20"/>
              </w:rPr>
              <w:t>Érintettet az alábbi jogok illetik meg (amely jogok feltételeit az irányadó jogszabályok (pl. a GDPR) határozzák meg): (i) Hozzáféréshez való jog (az Adatkezelő tájékoztatja az érintette arról, hogy adatkezelés folyamatban van-e, illetve amennyiben igen, úgy az azzal kapcsolatos információkat megadja); (ii) Helyesbítéshez való jog (amennyiben a kezelt adat pontatlan vagy hiányos, úgy kérelemre azt az Adatkezelő helyesbíti vagy kiegészíti); (iii) Törléshez való jog („elfeledtetéshez való jog”) (amennyiben az adatkezelés nem lenne jogszerű, úgy azt az Adatkezelő törli); (iv) Az adatkezelés korlátozásához való jog (pontatlan, jogellenes, szükségtelen vagy az adatkezelés elleni tiltakozás esetén az Adatkezelő az adatokat a tárolás kivételével kizárólag az érintett hozzájárulásával, vagy jogi igények előterjesztéséhez, érvényesítéséhez vagy védelméhez, vagy más természetes vagy jogi személy jogainak védelme érdekében, vagy az Unió, illetve valamely tagállam fontos közérdekéből kezeli; (v) Az adathordozhatósághoz való jog (az érintett kérésére az Adatkezelő a személyes adatokat tagolt, széles körben használt, géppel olvasható formátumban az érintett vagy az általa megjelölt másik adatkezelő részére átadja) (vi) tiltakozáshoz való jog (az érintett kérésére az Adatkezelő megszünteti az adatkezelést és nem küld a továbbiakban üzenetet az érintett részére); A jogait az Érintett úgy gyakorolhatja, hogy közvetlenül kapcsolatba lép a Magyar Versmondók Egyesületével és a VOKE Vasutas Művelődési Ház és Könyvtárral annak fent meghatározott elérhetőségei útján. A 16 év alatti gyermek jogait törvényes képviselője gyakorolhatja.</w:t>
            </w:r>
          </w:p>
        </w:tc>
      </w:tr>
      <w:tr w:rsidR="00005A46" w14:paraId="783D2DAF" w14:textId="77777777" w:rsidTr="00005A46">
        <w:tc>
          <w:tcPr>
            <w:tcW w:w="2122" w:type="dxa"/>
            <w:shd w:val="clear" w:color="auto" w:fill="A6A6A6" w:themeFill="background1" w:themeFillShade="A6"/>
          </w:tcPr>
          <w:p w14:paraId="5B1AF1C4" w14:textId="4C5194EE" w:rsidR="00005A46" w:rsidRPr="00005A46" w:rsidRDefault="00005A46">
            <w:pPr>
              <w:jc w:val="both"/>
              <w:rPr>
                <w:b/>
                <w:sz w:val="20"/>
                <w:szCs w:val="20"/>
              </w:rPr>
            </w:pPr>
            <w:r w:rsidRPr="00005A46">
              <w:rPr>
                <w:b/>
                <w:sz w:val="20"/>
                <w:szCs w:val="20"/>
              </w:rPr>
              <w:t>Jogorvoslati lehetőségek</w:t>
            </w:r>
          </w:p>
        </w:tc>
        <w:tc>
          <w:tcPr>
            <w:tcW w:w="7080" w:type="dxa"/>
          </w:tcPr>
          <w:p w14:paraId="33B9C166" w14:textId="01C631F7" w:rsidR="00005A46" w:rsidRPr="00005A46" w:rsidRDefault="00005A46">
            <w:pPr>
              <w:jc w:val="both"/>
              <w:rPr>
                <w:sz w:val="20"/>
                <w:szCs w:val="20"/>
              </w:rPr>
            </w:pPr>
            <w:r w:rsidRPr="00005A46">
              <w:rPr>
                <w:sz w:val="20"/>
                <w:szCs w:val="20"/>
              </w:rPr>
              <w:t>Az Érintett a jogai feltételezett megsértése esetére panasszal fordulhat a Nemzeti Adatvédelmi és Információszabadság Hatósághoz (cím: 1125 Budapest, Szilágyi Erzsébet fasor 22/C., telefon: +36-1-391-1400, telefax: +36-1-391-1410, e-mail: ugyfelszolgalat@naih.hu) vagy bírósághoz fordulhat. A per elbírálása a törvényszék hatáskörébe tartozik. A per – az Érintett választása szerint – a lakóhelye szerinti törvényszék előtt is megindítható (a törvényszékek felsorolását és elérhetőségét az alábbi linken keresztül tekintheti meg: http://birosag.hu/torvenyszekek). Kérjük, bármilyen kérdése van, forduljon munkatársainkhoz!</w:t>
            </w:r>
          </w:p>
        </w:tc>
      </w:tr>
    </w:tbl>
    <w:p w14:paraId="289C7E61" w14:textId="77777777" w:rsidR="00800DD6" w:rsidRPr="008B1C8B" w:rsidRDefault="00800DD6">
      <w:pPr>
        <w:jc w:val="both"/>
        <w:rPr>
          <w:rFonts w:ascii="Georgia" w:eastAsia="Linux Libertine G" w:hAnsi="Georgia" w:cs="Linux Libertine G"/>
          <w:sz w:val="22"/>
          <w:szCs w:val="22"/>
        </w:rPr>
      </w:pPr>
    </w:p>
    <w:sectPr w:rsidR="00800DD6" w:rsidRPr="008B1C8B">
      <w:headerReference w:type="default" r:id="rId8"/>
      <w:pgSz w:w="11906" w:h="16838"/>
      <w:pgMar w:top="1134" w:right="1418" w:bottom="964" w:left="1276"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44058" w14:textId="77777777" w:rsidR="00884955" w:rsidRDefault="00884955">
      <w:r>
        <w:separator/>
      </w:r>
    </w:p>
  </w:endnote>
  <w:endnote w:type="continuationSeparator" w:id="0">
    <w:p w14:paraId="2A6174E4" w14:textId="77777777" w:rsidR="00884955" w:rsidRDefault="0088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Linux Libertine G">
    <w:charset w:val="EE"/>
    <w:family w:val="auto"/>
    <w:pitch w:val="variable"/>
    <w:sig w:usb0="E0000AFF" w:usb1="5200E5FB" w:usb2="02000020" w:usb3="00000000" w:csb0="000001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7AC5" w14:textId="77777777" w:rsidR="00884955" w:rsidRDefault="00884955">
      <w:r>
        <w:separator/>
      </w:r>
    </w:p>
  </w:footnote>
  <w:footnote w:type="continuationSeparator" w:id="0">
    <w:p w14:paraId="7EC87D64" w14:textId="77777777" w:rsidR="00884955" w:rsidRDefault="00884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5674" w14:textId="144D10AA" w:rsidR="00D14374" w:rsidRDefault="00691C0F" w:rsidP="00D14374">
    <w:pPr>
      <w:tabs>
        <w:tab w:val="left" w:pos="567"/>
        <w:tab w:val="center" w:pos="4606"/>
      </w:tabs>
      <w:rPr>
        <w:b/>
        <w:sz w:val="40"/>
        <w:szCs w:val="40"/>
      </w:rPr>
    </w:pPr>
    <w:r>
      <w:rPr>
        <w:noProof/>
      </w:rPr>
      <w:drawing>
        <wp:anchor distT="0" distB="0" distL="114300" distR="114300" simplePos="0" relativeHeight="251663360" behindDoc="1" locked="0" layoutInCell="1" allowOverlap="1" wp14:anchorId="41111E9D" wp14:editId="1212FA4B">
          <wp:simplePos x="0" y="0"/>
          <wp:positionH relativeFrom="margin">
            <wp:posOffset>2338705</wp:posOffset>
          </wp:positionH>
          <wp:positionV relativeFrom="paragraph">
            <wp:posOffset>-304165</wp:posOffset>
          </wp:positionV>
          <wp:extent cx="945187" cy="996950"/>
          <wp:effectExtent l="0" t="0" r="7620" b="0"/>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évtel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5187" cy="996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63C73E0" wp14:editId="3055C1E8">
          <wp:simplePos x="0" y="0"/>
          <wp:positionH relativeFrom="margin">
            <wp:posOffset>-499110</wp:posOffset>
          </wp:positionH>
          <wp:positionV relativeFrom="paragraph">
            <wp:posOffset>-183515</wp:posOffset>
          </wp:positionV>
          <wp:extent cx="2291715" cy="717550"/>
          <wp:effectExtent l="0" t="0" r="0" b="635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rotWithShape="1">
                  <a:blip r:embed="rId2">
                    <a:extLst>
                      <a:ext uri="{28A0092B-C50C-407E-A947-70E740481C1C}">
                        <a14:useLocalDpi xmlns:a14="http://schemas.microsoft.com/office/drawing/2010/main" val="0"/>
                      </a:ext>
                    </a:extLst>
                  </a:blip>
                  <a:srcRect r="38333" b="13071"/>
                  <a:stretch/>
                </pic:blipFill>
                <pic:spPr bwMode="auto">
                  <a:xfrm>
                    <a:off x="0" y="0"/>
                    <a:ext cx="2291715" cy="717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508" distL="114300" distR="115443" simplePos="0" relativeHeight="251659264" behindDoc="0" locked="0" layoutInCell="1" allowOverlap="1" wp14:anchorId="7615C558" wp14:editId="5BF1D306">
          <wp:simplePos x="0" y="0"/>
          <wp:positionH relativeFrom="column">
            <wp:posOffset>5269865</wp:posOffset>
          </wp:positionH>
          <wp:positionV relativeFrom="paragraph">
            <wp:posOffset>-261620</wp:posOffset>
          </wp:positionV>
          <wp:extent cx="935149" cy="838200"/>
          <wp:effectExtent l="0" t="0" r="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ép 10"/>
                  <pic:cNvPicPr>
                    <a:picLocks noChangeAspect="1" noChangeArrowheads="1"/>
                  </pic:cNvPicPr>
                </pic:nvPicPr>
                <pic:blipFill>
                  <a:blip r:embed="rId3"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35149"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127" distL="114300" distR="114300" simplePos="0" relativeHeight="251660288" behindDoc="0" locked="0" layoutInCell="1" allowOverlap="1" wp14:anchorId="76E5EBF2" wp14:editId="27B0753C">
          <wp:simplePos x="0" y="0"/>
          <wp:positionH relativeFrom="leftMargin">
            <wp:posOffset>4673600</wp:posOffset>
          </wp:positionH>
          <wp:positionV relativeFrom="paragraph">
            <wp:posOffset>-240030</wp:posOffset>
          </wp:positionV>
          <wp:extent cx="719216" cy="901700"/>
          <wp:effectExtent l="0" t="0" r="5080" b="0"/>
          <wp:wrapNone/>
          <wp:docPr id="9" name="Kép 9" descr="D:\TAMOP nagy 2013\Új potenciális pályázatok 2016 nyár\EFOP_3.3.4 Népmese\Versenyek Népmesepontok\regösök húrján logó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descr="D:\TAMOP nagy 2013\Új potenciális pályázatok 2016 nyár\EFOP_3.3.4 Népmese\Versenyek Népmesepontok\regösök húrján logó 2.jpg"/>
                  <pic:cNvPicPr>
                    <a:picLocks noChangeAspect="1" noChangeArrowheads="1"/>
                  </pic:cNvPicPr>
                </pic:nvPicPr>
                <pic:blipFill>
                  <a:blip r:embed="rId4"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19216"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4374">
      <w:rPr>
        <w:b/>
        <w:sz w:val="40"/>
        <w:szCs w:val="40"/>
      </w:rPr>
      <w:tab/>
    </w:r>
    <w:r w:rsidR="00D14374">
      <w:rPr>
        <w:b/>
        <w:sz w:val="40"/>
        <w:szCs w:val="40"/>
      </w:rPr>
      <w:tab/>
    </w:r>
  </w:p>
  <w:p w14:paraId="7918A223" w14:textId="7E6176BC" w:rsidR="00D14374" w:rsidRDefault="00D14374" w:rsidP="00D14374">
    <w:pPr>
      <w:pStyle w:val="lfej"/>
    </w:pPr>
  </w:p>
  <w:p w14:paraId="0000003C" w14:textId="28A8B2C1" w:rsidR="00422FDC" w:rsidRDefault="005814C9">
    <w:pPr>
      <w:tabs>
        <w:tab w:val="left" w:pos="567"/>
        <w:tab w:val="center" w:pos="4606"/>
      </w:tabs>
      <w:rPr>
        <w:b/>
        <w:sz w:val="40"/>
        <w:szCs w:val="40"/>
      </w:rPr>
    </w:pPr>
    <w:r>
      <w:rPr>
        <w:b/>
        <w:sz w:val="40"/>
        <w:szCs w:val="40"/>
      </w:rPr>
      <w:tab/>
    </w:r>
    <w:r>
      <w:rPr>
        <w:b/>
        <w:sz w:val="40"/>
        <w:szCs w:val="40"/>
      </w:rPr>
      <w:tab/>
    </w:r>
  </w:p>
  <w:p w14:paraId="0000003D" w14:textId="77777777" w:rsidR="00422FDC" w:rsidRDefault="00422FDC" w:rsidP="00691C0F">
    <w:pPr>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5EA6"/>
    <w:multiLevelType w:val="hybridMultilevel"/>
    <w:tmpl w:val="8EA4C4C6"/>
    <w:lvl w:ilvl="0" w:tplc="5D3A15AA">
      <w:start w:val="1"/>
      <w:numFmt w:val="upperRoman"/>
      <w:lvlText w:val="%1."/>
      <w:lvlJc w:val="left"/>
      <w:pPr>
        <w:ind w:left="1080" w:hanging="72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E6534B2"/>
    <w:multiLevelType w:val="multilevel"/>
    <w:tmpl w:val="9FD4FAA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23C9179B"/>
    <w:multiLevelType w:val="hybridMultilevel"/>
    <w:tmpl w:val="B52C0D38"/>
    <w:lvl w:ilvl="0" w:tplc="4AF8811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78C13CB"/>
    <w:multiLevelType w:val="multilevel"/>
    <w:tmpl w:val="9FD4FAA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16cid:durableId="1481919669">
    <w:abstractNumId w:val="1"/>
  </w:num>
  <w:num w:numId="2" w16cid:durableId="1961107184">
    <w:abstractNumId w:val="0"/>
  </w:num>
  <w:num w:numId="3" w16cid:durableId="1514102526">
    <w:abstractNumId w:val="3"/>
  </w:num>
  <w:num w:numId="4" w16cid:durableId="1317760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FDC"/>
    <w:rsid w:val="00005A46"/>
    <w:rsid w:val="000074C9"/>
    <w:rsid w:val="001768F4"/>
    <w:rsid w:val="0020405D"/>
    <w:rsid w:val="00242238"/>
    <w:rsid w:val="0026235A"/>
    <w:rsid w:val="002D10E9"/>
    <w:rsid w:val="00304EB7"/>
    <w:rsid w:val="00317041"/>
    <w:rsid w:val="00422FDC"/>
    <w:rsid w:val="004A3FA8"/>
    <w:rsid w:val="005357AE"/>
    <w:rsid w:val="005814C9"/>
    <w:rsid w:val="005A21FD"/>
    <w:rsid w:val="005D4374"/>
    <w:rsid w:val="006039EB"/>
    <w:rsid w:val="00691C0F"/>
    <w:rsid w:val="006A002C"/>
    <w:rsid w:val="00800DD6"/>
    <w:rsid w:val="00822DBC"/>
    <w:rsid w:val="00884955"/>
    <w:rsid w:val="008B1C8B"/>
    <w:rsid w:val="009424F6"/>
    <w:rsid w:val="00952299"/>
    <w:rsid w:val="00953BFB"/>
    <w:rsid w:val="00A57C7A"/>
    <w:rsid w:val="00AD66AB"/>
    <w:rsid w:val="00AF2115"/>
    <w:rsid w:val="00B60371"/>
    <w:rsid w:val="00BE106A"/>
    <w:rsid w:val="00C77C09"/>
    <w:rsid w:val="00D14374"/>
    <w:rsid w:val="00D47C40"/>
    <w:rsid w:val="00D61AAE"/>
    <w:rsid w:val="00E43CCA"/>
    <w:rsid w:val="00E52EFE"/>
    <w:rsid w:val="00EA1168"/>
    <w:rsid w:val="00F536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561FD"/>
  <w15:docId w15:val="{24596804-9D0E-45E4-8C30-D0F049DD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92979"/>
  </w:style>
  <w:style w:type="paragraph" w:styleId="Cmsor1">
    <w:name w:val="heading 1"/>
    <w:basedOn w:val="Norml"/>
    <w:next w:val="Norml"/>
    <w:link w:val="Cmsor1Char"/>
    <w:uiPriority w:val="9"/>
    <w:qFormat/>
    <w:rsid w:val="00CE59B9"/>
    <w:pPr>
      <w:keepNext/>
      <w:spacing w:before="240" w:after="60"/>
      <w:outlineLvl w:val="0"/>
    </w:pPr>
    <w:rPr>
      <w:rFonts w:ascii="Arial" w:hAnsi="Arial" w:cs="Arial"/>
      <w:b/>
      <w:bCs/>
      <w:kern w:val="32"/>
      <w:sz w:val="32"/>
      <w:szCs w:val="32"/>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rPr>
  </w:style>
  <w:style w:type="paragraph" w:styleId="Cmsor5">
    <w:name w:val="heading 5"/>
    <w:basedOn w:val="Norml"/>
    <w:next w:val="Norml"/>
    <w:uiPriority w:val="9"/>
    <w:semiHidden/>
    <w:unhideWhenUsed/>
    <w:qFormat/>
    <w:pPr>
      <w:keepNext/>
      <w:keepLines/>
      <w:spacing w:before="220" w:after="40"/>
      <w:outlineLvl w:val="4"/>
    </w:pPr>
    <w:rPr>
      <w:b/>
      <w:sz w:val="22"/>
      <w:szCs w:val="22"/>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character" w:customStyle="1" w:styleId="Cmsor1Char">
    <w:name w:val="Címsor 1 Char"/>
    <w:link w:val="Cmsor1"/>
    <w:rsid w:val="00CE59B9"/>
    <w:rPr>
      <w:rFonts w:ascii="Arial" w:eastAsia="Times New Roman" w:hAnsi="Arial" w:cs="Arial"/>
      <w:b/>
      <w:bCs/>
      <w:kern w:val="32"/>
      <w:sz w:val="32"/>
      <w:szCs w:val="32"/>
      <w:lang w:eastAsia="hu-HU"/>
    </w:rPr>
  </w:style>
  <w:style w:type="character" w:styleId="Hiperhivatkozs">
    <w:name w:val="Hyperlink"/>
    <w:rsid w:val="00CE59B9"/>
    <w:rPr>
      <w:color w:val="0000FF"/>
      <w:u w:val="single"/>
    </w:rPr>
  </w:style>
  <w:style w:type="paragraph" w:customStyle="1" w:styleId="western">
    <w:name w:val="western"/>
    <w:basedOn w:val="Norml"/>
    <w:rsid w:val="00CE59B9"/>
  </w:style>
  <w:style w:type="paragraph" w:styleId="Buborkszveg">
    <w:name w:val="Balloon Text"/>
    <w:basedOn w:val="Norml"/>
    <w:link w:val="BuborkszvegChar"/>
    <w:uiPriority w:val="99"/>
    <w:semiHidden/>
    <w:unhideWhenUsed/>
    <w:rsid w:val="00CE59B9"/>
    <w:rPr>
      <w:rFonts w:ascii="Tahoma" w:hAnsi="Tahoma" w:cs="Tahoma"/>
      <w:sz w:val="16"/>
      <w:szCs w:val="16"/>
    </w:rPr>
  </w:style>
  <w:style w:type="character" w:customStyle="1" w:styleId="BuborkszvegChar">
    <w:name w:val="Buborékszöveg Char"/>
    <w:link w:val="Buborkszveg"/>
    <w:uiPriority w:val="99"/>
    <w:semiHidden/>
    <w:rsid w:val="00CE59B9"/>
    <w:rPr>
      <w:rFonts w:ascii="Tahoma" w:eastAsia="Times New Roman" w:hAnsi="Tahoma" w:cs="Tahoma"/>
      <w:sz w:val="16"/>
      <w:szCs w:val="16"/>
      <w:lang w:eastAsia="hu-HU"/>
    </w:rPr>
  </w:style>
  <w:style w:type="paragraph" w:styleId="Listaszerbekezds">
    <w:name w:val="List Paragraph"/>
    <w:basedOn w:val="Norml"/>
    <w:uiPriority w:val="34"/>
    <w:qFormat/>
    <w:rsid w:val="00CE59B9"/>
    <w:pPr>
      <w:ind w:left="720"/>
      <w:contextualSpacing/>
    </w:pPr>
  </w:style>
  <w:style w:type="paragraph" w:styleId="Vltozat">
    <w:name w:val="Revision"/>
    <w:hidden/>
    <w:uiPriority w:val="99"/>
    <w:semiHidden/>
    <w:rsid w:val="00265744"/>
  </w:style>
  <w:style w:type="paragraph" w:styleId="lfej">
    <w:name w:val="header"/>
    <w:basedOn w:val="Norml"/>
    <w:link w:val="lfejChar"/>
    <w:uiPriority w:val="99"/>
    <w:unhideWhenUsed/>
    <w:rsid w:val="005926E2"/>
    <w:pPr>
      <w:tabs>
        <w:tab w:val="center" w:pos="4536"/>
        <w:tab w:val="right" w:pos="9072"/>
      </w:tabs>
    </w:pPr>
  </w:style>
  <w:style w:type="character" w:customStyle="1" w:styleId="lfejChar">
    <w:name w:val="Élőfej Char"/>
    <w:basedOn w:val="Bekezdsalapbettpusa"/>
    <w:link w:val="lfej"/>
    <w:uiPriority w:val="99"/>
    <w:rsid w:val="005926E2"/>
    <w:rPr>
      <w:rFonts w:ascii="Times New Roman" w:eastAsia="Times New Roman" w:hAnsi="Times New Roman"/>
      <w:sz w:val="24"/>
      <w:szCs w:val="24"/>
    </w:rPr>
  </w:style>
  <w:style w:type="paragraph" w:styleId="llb">
    <w:name w:val="footer"/>
    <w:basedOn w:val="Norml"/>
    <w:link w:val="llbChar"/>
    <w:uiPriority w:val="99"/>
    <w:unhideWhenUsed/>
    <w:rsid w:val="005926E2"/>
    <w:pPr>
      <w:tabs>
        <w:tab w:val="center" w:pos="4536"/>
        <w:tab w:val="right" w:pos="9072"/>
      </w:tabs>
    </w:pPr>
  </w:style>
  <w:style w:type="character" w:customStyle="1" w:styleId="llbChar">
    <w:name w:val="Élőláb Char"/>
    <w:basedOn w:val="Bekezdsalapbettpusa"/>
    <w:link w:val="llb"/>
    <w:uiPriority w:val="99"/>
    <w:rsid w:val="005926E2"/>
    <w:rPr>
      <w:rFonts w:ascii="Times New Roman" w:eastAsia="Times New Roman" w:hAnsi="Times New Roman"/>
      <w:sz w:val="24"/>
      <w:szCs w:val="24"/>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character" w:styleId="Feloldatlanmegemlts">
    <w:name w:val="Unresolved Mention"/>
    <w:basedOn w:val="Bekezdsalapbettpusa"/>
    <w:uiPriority w:val="99"/>
    <w:semiHidden/>
    <w:unhideWhenUsed/>
    <w:rsid w:val="00F53665"/>
    <w:rPr>
      <w:color w:val="605E5C"/>
      <w:shd w:val="clear" w:color="auto" w:fill="E1DFDD"/>
    </w:rPr>
  </w:style>
  <w:style w:type="table" w:styleId="Rcsostblzat">
    <w:name w:val="Table Grid"/>
    <w:basedOn w:val="Normltblzat"/>
    <w:uiPriority w:val="39"/>
    <w:rsid w:val="0080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441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XU5VOQtg1DKpBy/3OssJrkFzXA==">AMUW2mXW0dQpg/ax5CA2xUBOLUFQZKmJ6lz/A5gcvYofUWVse5lai++YIvFyX+McszM9slIDv5bAY0UCJrbp4eOJFGauFjcqEnx0znfTiy3lxuw82noVnvo=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4965</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totheniko</dc:creator>
  <cp:lastModifiedBy>Gábor Korompai</cp:lastModifiedBy>
  <cp:revision>3</cp:revision>
  <cp:lastPrinted>2023-02-21T10:52:00Z</cp:lastPrinted>
  <dcterms:created xsi:type="dcterms:W3CDTF">2023-02-22T21:24:00Z</dcterms:created>
  <dcterms:modified xsi:type="dcterms:W3CDTF">2023-02-22T21:24:00Z</dcterms:modified>
</cp:coreProperties>
</file>